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760775" w14:textId="3E74C7FD" w:rsidR="00252C93" w:rsidRPr="002A522D" w:rsidRDefault="00252C93" w:rsidP="002A522D">
      <w:pPr>
        <w:spacing w:after="0"/>
        <w:rPr>
          <w:rFonts w:ascii="Arial" w:hAnsi="Arial" w:cs="Arial"/>
          <w:b/>
          <w:sz w:val="24"/>
          <w:szCs w:val="24"/>
          <w:u w:val="single"/>
        </w:rPr>
      </w:pPr>
      <w:bookmarkStart w:id="0" w:name="_GoBack"/>
      <w:r w:rsidRPr="002A522D">
        <w:rPr>
          <w:rFonts w:ascii="Arial" w:hAnsi="Arial" w:cs="Arial"/>
          <w:b/>
          <w:sz w:val="24"/>
          <w:szCs w:val="24"/>
          <w:u w:val="single"/>
        </w:rPr>
        <w:t>Overview of urbanisation in South Africa – including issues associated</w:t>
      </w:r>
      <w:r w:rsidR="002A522D" w:rsidRPr="002A522D">
        <w:rPr>
          <w:rFonts w:ascii="Arial" w:hAnsi="Arial" w:cs="Arial"/>
          <w:b/>
          <w:sz w:val="24"/>
          <w:szCs w:val="24"/>
          <w:u w:val="single"/>
        </w:rPr>
        <w:t xml:space="preserve"> </w:t>
      </w:r>
      <w:r w:rsidRPr="002A522D">
        <w:rPr>
          <w:rFonts w:ascii="Arial" w:hAnsi="Arial" w:cs="Arial"/>
          <w:b/>
          <w:sz w:val="24"/>
          <w:szCs w:val="24"/>
          <w:u w:val="single"/>
        </w:rPr>
        <w:t>with apartheid population issues.</w:t>
      </w:r>
    </w:p>
    <w:bookmarkEnd w:id="0"/>
    <w:p w14:paraId="21291425" w14:textId="77777777" w:rsidR="002A522D" w:rsidRPr="002A522D" w:rsidRDefault="002A522D" w:rsidP="002A522D">
      <w:pPr>
        <w:spacing w:after="0"/>
        <w:rPr>
          <w:rFonts w:ascii="Arial" w:hAnsi="Arial" w:cs="Arial"/>
          <w:sz w:val="24"/>
          <w:szCs w:val="24"/>
          <w:u w:val="single"/>
        </w:rPr>
      </w:pPr>
    </w:p>
    <w:p w14:paraId="3FF6A41C" w14:textId="77777777" w:rsidR="002A522D" w:rsidRPr="002A522D" w:rsidRDefault="002A522D" w:rsidP="002A522D">
      <w:pPr>
        <w:spacing w:after="0"/>
        <w:rPr>
          <w:rFonts w:ascii="Arial" w:hAnsi="Arial" w:cs="Arial"/>
          <w:sz w:val="24"/>
          <w:szCs w:val="24"/>
          <w:u w:val="single"/>
        </w:rPr>
      </w:pPr>
    </w:p>
    <w:p w14:paraId="5908EE8A" w14:textId="5DC9BEA2" w:rsidR="00252C93" w:rsidRPr="002A522D" w:rsidRDefault="00252C93" w:rsidP="00252C93">
      <w:pPr>
        <w:ind w:left="720" w:hanging="720"/>
        <w:rPr>
          <w:rFonts w:ascii="Arial" w:hAnsi="Arial" w:cs="Arial"/>
          <w:sz w:val="24"/>
          <w:szCs w:val="24"/>
        </w:rPr>
      </w:pPr>
      <w:r w:rsidRPr="002A522D">
        <w:rPr>
          <w:rFonts w:ascii="Arial" w:hAnsi="Arial" w:cs="Arial"/>
          <w:sz w:val="24"/>
          <w:szCs w:val="24"/>
        </w:rPr>
        <w:t>2.1</w:t>
      </w:r>
      <w:r w:rsidRPr="002A522D">
        <w:rPr>
          <w:rFonts w:ascii="Arial" w:hAnsi="Arial" w:cs="Arial"/>
          <w:sz w:val="24"/>
          <w:szCs w:val="24"/>
        </w:rPr>
        <w:tab/>
        <w:t xml:space="preserve">The land act reserved only a small part of land, in certain areas, for black ownership. This meant that black people could not live where they wanted to live. They could not live in cities. They could not </w:t>
      </w:r>
      <w:r w:rsidR="008B315E" w:rsidRPr="002A522D">
        <w:rPr>
          <w:rFonts w:ascii="Arial" w:hAnsi="Arial" w:cs="Arial"/>
          <w:sz w:val="24"/>
          <w:szCs w:val="24"/>
        </w:rPr>
        <w:t>win</w:t>
      </w:r>
      <w:r w:rsidRPr="002A522D">
        <w:rPr>
          <w:rFonts w:ascii="Arial" w:hAnsi="Arial" w:cs="Arial"/>
          <w:sz w:val="24"/>
          <w:szCs w:val="24"/>
        </w:rPr>
        <w:t xml:space="preserve"> land in urban areas. This meant</w:t>
      </w:r>
      <w:r w:rsidR="00891ED3" w:rsidRPr="002A522D">
        <w:rPr>
          <w:rFonts w:ascii="Arial" w:hAnsi="Arial" w:cs="Arial"/>
          <w:sz w:val="24"/>
          <w:szCs w:val="24"/>
        </w:rPr>
        <w:t xml:space="preserve"> they lived </w:t>
      </w:r>
      <w:r w:rsidR="003653E2" w:rsidRPr="002A522D">
        <w:rPr>
          <w:rFonts w:ascii="Arial" w:hAnsi="Arial" w:cs="Arial"/>
          <w:sz w:val="24"/>
          <w:szCs w:val="24"/>
        </w:rPr>
        <w:t>extremely far</w:t>
      </w:r>
      <w:r w:rsidR="00891ED3" w:rsidRPr="002A522D">
        <w:rPr>
          <w:rFonts w:ascii="Arial" w:hAnsi="Arial" w:cs="Arial"/>
          <w:sz w:val="24"/>
          <w:szCs w:val="24"/>
        </w:rPr>
        <w:t xml:space="preserve"> from the places they </w:t>
      </w:r>
      <w:r w:rsidR="003653E2" w:rsidRPr="002A522D">
        <w:rPr>
          <w:rFonts w:ascii="Arial" w:hAnsi="Arial" w:cs="Arial"/>
          <w:sz w:val="24"/>
          <w:szCs w:val="24"/>
        </w:rPr>
        <w:t>worked;</w:t>
      </w:r>
      <w:r w:rsidR="00891ED3" w:rsidRPr="002A522D">
        <w:rPr>
          <w:rFonts w:ascii="Arial" w:hAnsi="Arial" w:cs="Arial"/>
          <w:sz w:val="24"/>
          <w:szCs w:val="24"/>
        </w:rPr>
        <w:t xml:space="preserve"> families were split up.</w:t>
      </w:r>
    </w:p>
    <w:p w14:paraId="7402A9C0" w14:textId="77777777" w:rsidR="002A522D" w:rsidRPr="002A522D" w:rsidRDefault="002A522D" w:rsidP="00252C93">
      <w:pPr>
        <w:ind w:left="720" w:hanging="720"/>
        <w:rPr>
          <w:rFonts w:ascii="Arial" w:hAnsi="Arial" w:cs="Arial"/>
          <w:sz w:val="24"/>
          <w:szCs w:val="24"/>
        </w:rPr>
      </w:pPr>
    </w:p>
    <w:p w14:paraId="46B41892" w14:textId="77777777" w:rsidR="00891ED3" w:rsidRPr="002A522D" w:rsidRDefault="00891ED3" w:rsidP="00252C93">
      <w:pPr>
        <w:ind w:left="720" w:hanging="720"/>
        <w:rPr>
          <w:rFonts w:ascii="Arial" w:hAnsi="Arial" w:cs="Arial"/>
          <w:sz w:val="24"/>
          <w:szCs w:val="24"/>
        </w:rPr>
      </w:pPr>
      <w:r w:rsidRPr="002A522D">
        <w:rPr>
          <w:rFonts w:ascii="Arial" w:hAnsi="Arial" w:cs="Arial"/>
          <w:sz w:val="24"/>
          <w:szCs w:val="24"/>
        </w:rPr>
        <w:t xml:space="preserve">2.2 </w:t>
      </w:r>
      <w:r w:rsidRPr="002A522D">
        <w:rPr>
          <w:rFonts w:ascii="Arial" w:hAnsi="Arial" w:cs="Arial"/>
          <w:sz w:val="24"/>
          <w:szCs w:val="24"/>
        </w:rPr>
        <w:tab/>
        <w:t>Black Africans could only come into the urban areas if they had a special pass. You only had a pass if you had a job so many families were split up. Some men and women went to the mines or some women worked as cooks or cleaners for white families and lived on the premises in urban areas. Children were raised by grannies. Mothers and fathers hardly ever saw their children.</w:t>
      </w:r>
    </w:p>
    <w:p w14:paraId="253713F4" w14:textId="77777777" w:rsidR="002A522D" w:rsidRPr="002A522D" w:rsidRDefault="002A522D" w:rsidP="00252C93">
      <w:pPr>
        <w:ind w:left="720" w:hanging="720"/>
        <w:rPr>
          <w:rFonts w:ascii="Arial" w:hAnsi="Arial" w:cs="Arial"/>
          <w:sz w:val="24"/>
          <w:szCs w:val="24"/>
        </w:rPr>
      </w:pPr>
    </w:p>
    <w:p w14:paraId="061F7D39" w14:textId="5252177D" w:rsidR="00891ED3" w:rsidRPr="002A522D" w:rsidRDefault="00891ED3" w:rsidP="00252C93">
      <w:pPr>
        <w:ind w:left="720" w:hanging="720"/>
        <w:rPr>
          <w:rFonts w:ascii="Arial" w:hAnsi="Arial" w:cs="Arial"/>
          <w:sz w:val="24"/>
          <w:szCs w:val="24"/>
        </w:rPr>
      </w:pPr>
      <w:r w:rsidRPr="002A522D">
        <w:rPr>
          <w:rFonts w:ascii="Arial" w:hAnsi="Arial" w:cs="Arial"/>
          <w:sz w:val="24"/>
          <w:szCs w:val="24"/>
        </w:rPr>
        <w:t>2.3</w:t>
      </w:r>
      <w:r w:rsidRPr="002A522D">
        <w:rPr>
          <w:rFonts w:ascii="Arial" w:hAnsi="Arial" w:cs="Arial"/>
          <w:sz w:val="24"/>
          <w:szCs w:val="24"/>
        </w:rPr>
        <w:tab/>
        <w:t xml:space="preserve">People now had the freedom to live with their families closer to where they can find </w:t>
      </w:r>
      <w:r w:rsidRPr="002A522D">
        <w:rPr>
          <w:rFonts w:ascii="Arial" w:hAnsi="Arial" w:cs="Arial"/>
          <w:b/>
          <w:bCs/>
          <w:sz w:val="24"/>
          <w:szCs w:val="24"/>
        </w:rPr>
        <w:t>wor</w:t>
      </w:r>
      <w:r w:rsidR="008B315E" w:rsidRPr="002A522D">
        <w:rPr>
          <w:rFonts w:ascii="Arial" w:hAnsi="Arial" w:cs="Arial"/>
          <w:b/>
          <w:bCs/>
          <w:sz w:val="24"/>
          <w:szCs w:val="24"/>
        </w:rPr>
        <w:t>k</w:t>
      </w:r>
      <w:r w:rsidRPr="002A522D">
        <w:rPr>
          <w:rFonts w:ascii="Arial" w:hAnsi="Arial" w:cs="Arial"/>
          <w:sz w:val="24"/>
          <w:szCs w:val="24"/>
        </w:rPr>
        <w:t>. More people came to look for work in towns and cities.</w:t>
      </w:r>
    </w:p>
    <w:p w14:paraId="4D052C04" w14:textId="77777777" w:rsidR="002A522D" w:rsidRPr="002A522D" w:rsidRDefault="002A522D" w:rsidP="00252C93">
      <w:pPr>
        <w:ind w:left="720" w:hanging="720"/>
        <w:rPr>
          <w:rFonts w:ascii="Arial" w:hAnsi="Arial" w:cs="Arial"/>
          <w:sz w:val="24"/>
          <w:szCs w:val="24"/>
        </w:rPr>
      </w:pPr>
    </w:p>
    <w:p w14:paraId="0113A191" w14:textId="77777777" w:rsidR="00891ED3" w:rsidRPr="002A522D" w:rsidRDefault="00891ED3" w:rsidP="00BF42E9">
      <w:pPr>
        <w:ind w:left="720" w:hanging="720"/>
        <w:rPr>
          <w:rFonts w:ascii="Arial" w:hAnsi="Arial" w:cs="Arial"/>
          <w:sz w:val="24"/>
          <w:szCs w:val="24"/>
        </w:rPr>
      </w:pPr>
      <w:r w:rsidRPr="002A522D">
        <w:rPr>
          <w:rFonts w:ascii="Arial" w:hAnsi="Arial" w:cs="Arial"/>
          <w:sz w:val="24"/>
          <w:szCs w:val="24"/>
        </w:rPr>
        <w:t>2.4</w:t>
      </w:r>
      <w:r w:rsidRPr="002A522D">
        <w:rPr>
          <w:rFonts w:ascii="Arial" w:hAnsi="Arial" w:cs="Arial"/>
          <w:sz w:val="24"/>
          <w:szCs w:val="24"/>
        </w:rPr>
        <w:tab/>
        <w:t>The areas that were reserved for black people during apartheid still has the densest black population today. (Eastern Cape, North West and Mpumalanga).</w:t>
      </w:r>
      <w:r w:rsidR="00BF42E9" w:rsidRPr="002A522D">
        <w:rPr>
          <w:rFonts w:ascii="Arial" w:hAnsi="Arial" w:cs="Arial"/>
          <w:sz w:val="24"/>
          <w:szCs w:val="24"/>
        </w:rPr>
        <w:t xml:space="preserve"> </w:t>
      </w:r>
    </w:p>
    <w:p w14:paraId="6929F171" w14:textId="77777777" w:rsidR="00252C93" w:rsidRPr="00252C93" w:rsidRDefault="00252C93" w:rsidP="00252C93">
      <w:pPr>
        <w:rPr>
          <w:rFonts w:ascii="Arial" w:hAnsi="Arial" w:cs="Arial"/>
          <w:sz w:val="24"/>
          <w:szCs w:val="24"/>
          <w:u w:val="single"/>
        </w:rPr>
      </w:pPr>
    </w:p>
    <w:sectPr w:rsidR="00252C93" w:rsidRPr="00252C93" w:rsidSect="002A522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C93"/>
    <w:rsid w:val="00252C93"/>
    <w:rsid w:val="002A522D"/>
    <w:rsid w:val="003653E2"/>
    <w:rsid w:val="00495D3D"/>
    <w:rsid w:val="00891ED3"/>
    <w:rsid w:val="008B315E"/>
    <w:rsid w:val="00A448D5"/>
    <w:rsid w:val="00BF42E9"/>
    <w:rsid w:val="00D75AC8"/>
    <w:rsid w:val="00DB52E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DC3C6"/>
  <w15:docId w15:val="{9C96FCC6-CF62-42CD-8E88-E75FB0D18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167</Words>
  <Characters>954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 Sittert</dc:creator>
  <cp:lastModifiedBy>Microsoft account</cp:lastModifiedBy>
  <cp:revision>4</cp:revision>
  <dcterms:created xsi:type="dcterms:W3CDTF">2020-06-25T18:52:00Z</dcterms:created>
  <dcterms:modified xsi:type="dcterms:W3CDTF">2020-06-26T19:06:00Z</dcterms:modified>
</cp:coreProperties>
</file>